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851" w:rsidRDefault="00AE5457" w:rsidP="00717851">
      <w:pPr>
        <w:jc w:val="right"/>
      </w:pPr>
      <w:r>
        <w:rPr>
          <w:noProof/>
        </w:rPr>
        <w:drawing>
          <wp:inline distT="0" distB="0" distL="0" distR="0" wp14:anchorId="558EB861" wp14:editId="5F444245">
            <wp:extent cx="5732145" cy="561975"/>
            <wp:effectExtent l="0" t="0" r="1905" b="9525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4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17851">
        <w:t xml:space="preserve">                   “CENTRAL” TO YOU SINCE 1911</w:t>
      </w:r>
    </w:p>
    <w:p w:rsidR="00AE5457" w:rsidRPr="00717851" w:rsidRDefault="00AE5457" w:rsidP="00717851">
      <w:pPr>
        <w:jc w:val="center"/>
        <w:rPr>
          <w:b/>
          <w:sz w:val="32"/>
          <w:szCs w:val="32"/>
          <w:u w:val="single"/>
        </w:rPr>
      </w:pPr>
      <w:r w:rsidRPr="00717851">
        <w:rPr>
          <w:b/>
          <w:sz w:val="32"/>
          <w:szCs w:val="32"/>
          <w:u w:val="single"/>
        </w:rPr>
        <w:t xml:space="preserve">Regional Office, </w:t>
      </w:r>
      <w:proofErr w:type="spellStart"/>
      <w:r w:rsidRPr="00717851">
        <w:rPr>
          <w:b/>
          <w:sz w:val="32"/>
          <w:szCs w:val="32"/>
          <w:u w:val="single"/>
        </w:rPr>
        <w:t>Solapur</w:t>
      </w:r>
      <w:proofErr w:type="spellEnd"/>
    </w:p>
    <w:p w:rsidR="00AE5457" w:rsidRPr="00717851" w:rsidRDefault="00AE5457" w:rsidP="00AE5457">
      <w:pPr>
        <w:jc w:val="center"/>
        <w:rPr>
          <w:b/>
          <w:u w:val="single"/>
        </w:rPr>
      </w:pPr>
      <w:r w:rsidRPr="00717851">
        <w:rPr>
          <w:b/>
          <w:u w:val="single"/>
        </w:rPr>
        <w:t>17</w:t>
      </w:r>
      <w:proofErr w:type="gramStart"/>
      <w:r w:rsidRPr="00717851">
        <w:rPr>
          <w:b/>
          <w:u w:val="single"/>
        </w:rPr>
        <w:t>,Yelleshwar</w:t>
      </w:r>
      <w:proofErr w:type="gramEnd"/>
      <w:r w:rsidRPr="00717851">
        <w:rPr>
          <w:b/>
          <w:u w:val="single"/>
        </w:rPr>
        <w:t xml:space="preserve"> Complex ,</w:t>
      </w:r>
      <w:proofErr w:type="spellStart"/>
      <w:r w:rsidRPr="00717851">
        <w:rPr>
          <w:b/>
          <w:u w:val="single"/>
        </w:rPr>
        <w:t>Budhwar</w:t>
      </w:r>
      <w:proofErr w:type="spellEnd"/>
      <w:r w:rsidRPr="00717851">
        <w:rPr>
          <w:b/>
          <w:u w:val="single"/>
        </w:rPr>
        <w:t xml:space="preserve"> </w:t>
      </w:r>
      <w:proofErr w:type="spellStart"/>
      <w:r w:rsidRPr="00717851">
        <w:rPr>
          <w:b/>
          <w:u w:val="single"/>
        </w:rPr>
        <w:t>Peth</w:t>
      </w:r>
      <w:proofErr w:type="spellEnd"/>
      <w:r w:rsidRPr="00717851">
        <w:rPr>
          <w:b/>
          <w:u w:val="single"/>
        </w:rPr>
        <w:t xml:space="preserve"> ,</w:t>
      </w:r>
      <w:proofErr w:type="spellStart"/>
      <w:r w:rsidRPr="00717851">
        <w:rPr>
          <w:b/>
          <w:u w:val="single"/>
        </w:rPr>
        <w:t>Balives</w:t>
      </w:r>
      <w:proofErr w:type="spellEnd"/>
      <w:r w:rsidRPr="00717851">
        <w:rPr>
          <w:b/>
          <w:u w:val="single"/>
        </w:rPr>
        <w:t xml:space="preserve"> Solapur-413002</w:t>
      </w:r>
    </w:p>
    <w:p w:rsidR="00AE5457" w:rsidRPr="00717851" w:rsidRDefault="00AE5457" w:rsidP="00AE5457">
      <w:pPr>
        <w:jc w:val="center"/>
        <w:rPr>
          <w:b/>
        </w:rPr>
      </w:pPr>
      <w:r w:rsidRPr="00717851">
        <w:rPr>
          <w:b/>
        </w:rPr>
        <w:t xml:space="preserve">Appointment </w:t>
      </w:r>
      <w:r w:rsidR="00137AEB">
        <w:rPr>
          <w:b/>
        </w:rPr>
        <w:t>o</w:t>
      </w:r>
      <w:r w:rsidRPr="00717851">
        <w:rPr>
          <w:b/>
        </w:rPr>
        <w:t>f Business</w:t>
      </w:r>
      <w:r w:rsidR="00CC7373">
        <w:rPr>
          <w:b/>
        </w:rPr>
        <w:t xml:space="preserve"> Correspondent </w:t>
      </w:r>
      <w:r w:rsidR="00CC7373" w:rsidRPr="00717851">
        <w:rPr>
          <w:b/>
        </w:rPr>
        <w:t>Supervisor</w:t>
      </w:r>
      <w:r w:rsidRPr="00717851">
        <w:rPr>
          <w:b/>
        </w:rPr>
        <w:t xml:space="preserve"> on Contractual Basis</w:t>
      </w:r>
    </w:p>
    <w:p w:rsidR="00717851" w:rsidRPr="00717851" w:rsidRDefault="00CC7373" w:rsidP="00AE5457">
      <w:pPr>
        <w:rPr>
          <w:b/>
        </w:rPr>
      </w:pPr>
      <w:r w:rsidRPr="00717851">
        <w:rPr>
          <w:b/>
        </w:rPr>
        <w:t>Business</w:t>
      </w:r>
      <w:r>
        <w:rPr>
          <w:b/>
        </w:rPr>
        <w:t xml:space="preserve"> Correspondent </w:t>
      </w:r>
      <w:r w:rsidRPr="00717851">
        <w:rPr>
          <w:b/>
        </w:rPr>
        <w:t xml:space="preserve">Supervisor </w:t>
      </w:r>
      <w:r w:rsidR="00AE5457" w:rsidRPr="00717851">
        <w:rPr>
          <w:b/>
        </w:rPr>
        <w:t>-</w:t>
      </w:r>
      <w:r w:rsidR="004C5D40">
        <w:rPr>
          <w:b/>
        </w:rPr>
        <w:t xml:space="preserve">3 </w:t>
      </w:r>
      <w:r>
        <w:rPr>
          <w:b/>
        </w:rPr>
        <w:t>post</w:t>
      </w:r>
      <w:r w:rsidR="00AE5457" w:rsidRPr="00717851">
        <w:rPr>
          <w:b/>
        </w:rPr>
        <w:t xml:space="preserve"> (</w:t>
      </w:r>
      <w:r w:rsidR="004C5D40">
        <w:rPr>
          <w:b/>
        </w:rPr>
        <w:t>Solapur-1</w:t>
      </w:r>
      <w:proofErr w:type="gramStart"/>
      <w:r w:rsidR="00A40296" w:rsidRPr="00717851">
        <w:rPr>
          <w:b/>
        </w:rPr>
        <w:t>,Latur</w:t>
      </w:r>
      <w:proofErr w:type="gramEnd"/>
      <w:r w:rsidR="00A40296" w:rsidRPr="00717851">
        <w:rPr>
          <w:b/>
        </w:rPr>
        <w:t xml:space="preserve"> &amp; </w:t>
      </w:r>
      <w:r w:rsidR="004C5D40">
        <w:rPr>
          <w:b/>
        </w:rPr>
        <w:t xml:space="preserve">Osmanabad-1 </w:t>
      </w:r>
      <w:r w:rsidR="00A40296" w:rsidRPr="00717851">
        <w:rPr>
          <w:b/>
        </w:rPr>
        <w:t>and Satara-1)</w:t>
      </w:r>
    </w:p>
    <w:p w:rsidR="00A40296" w:rsidRDefault="00A40296" w:rsidP="00AE5457">
      <w:r>
        <w:t xml:space="preserve">A) </w:t>
      </w:r>
      <w:r w:rsidR="00137AEB">
        <w:t>Eligibility f</w:t>
      </w:r>
      <w:r>
        <w:t xml:space="preserve">or Retired Bank </w:t>
      </w:r>
      <w:r w:rsidR="00CC7373">
        <w:t>Employees :</w:t>
      </w:r>
      <w:proofErr w:type="gramStart"/>
      <w:r>
        <w:t>(PSU</w:t>
      </w:r>
      <w:proofErr w:type="gramEnd"/>
      <w:r>
        <w:t>/RRB/Private Banks/Co-operative Banks) up to the Rank of Senior Manager OR Central Bank Of India retired Clerk who have passed JAIIB.(Age Limit-</w:t>
      </w:r>
      <w:proofErr w:type="spellStart"/>
      <w:r>
        <w:t>Upto</w:t>
      </w:r>
      <w:proofErr w:type="spellEnd"/>
      <w:r>
        <w:t xml:space="preserve"> 64 Years only)</w:t>
      </w:r>
    </w:p>
    <w:p w:rsidR="00A40296" w:rsidRDefault="00A40296" w:rsidP="00AE5457">
      <w:r>
        <w:t xml:space="preserve">B) For Young </w:t>
      </w:r>
      <w:r w:rsidR="00CC7373">
        <w:t>Candidates: Graduate</w:t>
      </w:r>
      <w:r>
        <w:t xml:space="preserve"> With computer </w:t>
      </w:r>
      <w:r w:rsidR="008E7770">
        <w:t>Knowledge (</w:t>
      </w:r>
      <w:r>
        <w:t xml:space="preserve">MS </w:t>
      </w:r>
      <w:proofErr w:type="spellStart"/>
      <w:r>
        <w:t>Office</w:t>
      </w:r>
      <w:proofErr w:type="gramStart"/>
      <w:r>
        <w:t>,email,Internet</w:t>
      </w:r>
      <w:proofErr w:type="spellEnd"/>
      <w:proofErr w:type="gramEnd"/>
      <w:r w:rsidR="00617D7D">
        <w:t xml:space="preserve"> </w:t>
      </w:r>
      <w:proofErr w:type="spellStart"/>
      <w:r w:rsidR="00617D7D">
        <w:t>etc</w:t>
      </w:r>
      <w:proofErr w:type="spellEnd"/>
      <w:r w:rsidR="00617D7D">
        <w:t>). M.Sc</w:t>
      </w:r>
      <w:proofErr w:type="gramStart"/>
      <w:r w:rsidR="00617D7D">
        <w:t>.(</w:t>
      </w:r>
      <w:proofErr w:type="gramEnd"/>
      <w:r w:rsidR="00617D7D">
        <w:t>IT)/BE(IT)/MCA/MBA will be given preference.</w:t>
      </w:r>
    </w:p>
    <w:p w:rsidR="00617D7D" w:rsidRDefault="00617D7D" w:rsidP="00AE5457">
      <w:r>
        <w:t>Remuneration-Rs.12000 to15000 per month</w:t>
      </w:r>
      <w:r w:rsidR="00137AEB">
        <w:t xml:space="preserve"> </w:t>
      </w:r>
      <w:r>
        <w:t>+</w:t>
      </w:r>
      <w:r w:rsidR="00137AEB">
        <w:t xml:space="preserve"> </w:t>
      </w:r>
      <w:r>
        <w:t>variable component Rs.8</w:t>
      </w:r>
      <w:r w:rsidR="00137AEB">
        <w:t>,</w:t>
      </w:r>
      <w:r>
        <w:t>000</w:t>
      </w:r>
      <w:r w:rsidR="00137AEB">
        <w:t>.00</w:t>
      </w:r>
      <w:r>
        <w:t xml:space="preserve"> to 10,000</w:t>
      </w:r>
      <w:r w:rsidR="00137AEB">
        <w:t xml:space="preserve">.00 </w:t>
      </w:r>
      <w:r>
        <w:t>+</w:t>
      </w:r>
      <w:r w:rsidR="00137AEB">
        <w:t xml:space="preserve"> </w:t>
      </w:r>
      <w:r>
        <w:t>Conveyance Allowance Rs.3</w:t>
      </w:r>
      <w:r w:rsidR="00137AEB">
        <w:t>,</w:t>
      </w:r>
      <w:r>
        <w:t>000</w:t>
      </w:r>
      <w:r w:rsidR="00137AEB">
        <w:t>.00</w:t>
      </w:r>
      <w:r>
        <w:t xml:space="preserve"> to 4</w:t>
      </w:r>
      <w:r w:rsidR="00137AEB">
        <w:t>,</w:t>
      </w:r>
      <w:r>
        <w:t>000</w:t>
      </w:r>
      <w:r w:rsidR="00137AEB">
        <w:t xml:space="preserve">.00 </w:t>
      </w:r>
      <w:r>
        <w:t>+ mobile/Internet Charges Rs.500</w:t>
      </w:r>
      <w:r w:rsidR="00137AEB">
        <w:t>.00</w:t>
      </w:r>
    </w:p>
    <w:p w:rsidR="00617D7D" w:rsidRDefault="00CC7373" w:rsidP="00AE5457">
      <w:r>
        <w:t xml:space="preserve">For </w:t>
      </w:r>
      <w:r w:rsidR="00137AEB">
        <w:t>more</w:t>
      </w:r>
      <w:r>
        <w:t xml:space="preserve"> </w:t>
      </w:r>
      <w:r w:rsidR="008E7770">
        <w:t>details please</w:t>
      </w:r>
      <w:r>
        <w:t xml:space="preserve"> visit </w:t>
      </w:r>
      <w:r w:rsidR="00617D7D">
        <w:t xml:space="preserve">our website </w:t>
      </w:r>
      <w:hyperlink r:id="rId5" w:history="1">
        <w:r w:rsidR="008D2361" w:rsidRPr="00280302">
          <w:rPr>
            <w:rStyle w:val="Hyperlink"/>
          </w:rPr>
          <w:t>www.centralbankofindia.co.in</w:t>
        </w:r>
      </w:hyperlink>
      <w:r w:rsidR="00617D7D">
        <w:t>.</w:t>
      </w:r>
    </w:p>
    <w:p w:rsidR="008D2361" w:rsidRDefault="008D2361" w:rsidP="00AE5457">
      <w:r>
        <w:t>Application</w:t>
      </w:r>
      <w:r w:rsidR="008E7770">
        <w:rPr>
          <w:rFonts w:ascii="Nirmala UI" w:hAnsi="Nirmala UI" w:cs="Nirmala UI"/>
          <w:lang w:val="en-GB" w:bidi="hi-IN"/>
        </w:rPr>
        <w:t xml:space="preserve">s should reach us on the above office address </w:t>
      </w:r>
      <w:r w:rsidR="00137AEB">
        <w:rPr>
          <w:rFonts w:ascii="Nirmala UI" w:hAnsi="Nirmala UI" w:cs="Nirmala UI"/>
          <w:lang w:val="en-GB" w:bidi="hi-IN"/>
        </w:rPr>
        <w:t>by ordinary</w:t>
      </w:r>
      <w:r>
        <w:t xml:space="preserve"> post </w:t>
      </w:r>
      <w:r w:rsidR="008E7770">
        <w:t>by</w:t>
      </w:r>
      <w:r w:rsidR="004C5D40">
        <w:t xml:space="preserve"> 29.09.2024</w:t>
      </w:r>
      <w:r w:rsidR="008E7770">
        <w:t xml:space="preserve"> evening at 5.00 pm</w:t>
      </w:r>
      <w:r>
        <w:t>.</w:t>
      </w:r>
    </w:p>
    <w:p w:rsidR="008E7770" w:rsidRDefault="004C5D40" w:rsidP="008D2361">
      <w:pPr>
        <w:spacing w:after="0"/>
        <w:rPr>
          <w:rFonts w:cs="Arial Unicode MS"/>
          <w:szCs w:val="20"/>
          <w:lang w:bidi="hi-IN"/>
        </w:rPr>
      </w:pPr>
      <w:r>
        <w:t>DATE-19.09.2024</w:t>
      </w:r>
      <w:bookmarkStart w:id="0" w:name="_GoBack"/>
      <w:bookmarkEnd w:id="0"/>
      <w:r w:rsidR="008D2361">
        <w:t xml:space="preserve">                                                                       </w:t>
      </w:r>
      <w:r w:rsidR="00717851">
        <w:t xml:space="preserve">                        </w:t>
      </w:r>
    </w:p>
    <w:p w:rsidR="008E7770" w:rsidRDefault="008E7770" w:rsidP="008D2361">
      <w:pPr>
        <w:spacing w:after="0"/>
        <w:rPr>
          <w:rFonts w:cs="Arial Unicode MS"/>
          <w:szCs w:val="20"/>
          <w:lang w:bidi="hi-IN"/>
        </w:rPr>
      </w:pPr>
    </w:p>
    <w:p w:rsidR="008E7770" w:rsidRDefault="008E7770" w:rsidP="008D2361">
      <w:pPr>
        <w:spacing w:after="0"/>
        <w:rPr>
          <w:rFonts w:cs="Arial Unicode MS"/>
          <w:szCs w:val="20"/>
          <w:lang w:bidi="hi-IN"/>
        </w:rPr>
      </w:pPr>
    </w:p>
    <w:p w:rsidR="008D2361" w:rsidRDefault="00717851" w:rsidP="008E7770">
      <w:pPr>
        <w:spacing w:after="0"/>
        <w:jc w:val="right"/>
      </w:pPr>
      <w:proofErr w:type="spellStart"/>
      <w:r>
        <w:t>Authorised</w:t>
      </w:r>
      <w:proofErr w:type="spellEnd"/>
      <w:r w:rsidR="008D2361">
        <w:t xml:space="preserve"> Officer</w:t>
      </w:r>
    </w:p>
    <w:p w:rsidR="008D2361" w:rsidRDefault="008D2361" w:rsidP="008E7770">
      <w:pPr>
        <w:spacing w:after="0"/>
        <w:jc w:val="right"/>
      </w:pPr>
      <w:r>
        <w:t xml:space="preserve">                                                                                                                   </w:t>
      </w:r>
      <w:r w:rsidR="00717851">
        <w:t xml:space="preserve">            Central Bank o</w:t>
      </w:r>
      <w:r>
        <w:t>f India</w:t>
      </w:r>
    </w:p>
    <w:p w:rsidR="008D2361" w:rsidRPr="00AE5457" w:rsidRDefault="008D2361" w:rsidP="00AE5457"/>
    <w:sectPr w:rsidR="008D2361" w:rsidRPr="00AE54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457"/>
    <w:rsid w:val="00137AEB"/>
    <w:rsid w:val="0049479E"/>
    <w:rsid w:val="004C5D40"/>
    <w:rsid w:val="00617D7D"/>
    <w:rsid w:val="00717851"/>
    <w:rsid w:val="0075750C"/>
    <w:rsid w:val="008D2361"/>
    <w:rsid w:val="008E7770"/>
    <w:rsid w:val="00A40296"/>
    <w:rsid w:val="00AE5457"/>
    <w:rsid w:val="00B71192"/>
    <w:rsid w:val="00CC7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993E1F8-A08E-4ABC-848F-89EB1B1C2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17D7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73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73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entralbankofindia.co.in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VARSHARANI KHARAT</dc:creator>
  <cp:keywords/>
  <dc:description/>
  <cp:lastModifiedBy>VARSHARANI KHARAT</cp:lastModifiedBy>
  <cp:revision>5</cp:revision>
  <dcterms:created xsi:type="dcterms:W3CDTF">2023-06-05T07:59:00Z</dcterms:created>
  <dcterms:modified xsi:type="dcterms:W3CDTF">2024-09-19T07:37:00Z</dcterms:modified>
</cp:coreProperties>
</file>