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FF2B" w14:textId="200333F9" w:rsidR="00140A15" w:rsidRDefault="00140A15" w:rsidP="00140A1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PSB Alliance - DoorStep Banking Services</w:t>
      </w:r>
    </w:p>
    <w:p w14:paraId="7A082A2B" w14:textId="472F48D1" w:rsidR="00140A15" w:rsidRDefault="00140A15" w:rsidP="00140A1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Service Charges Applicable To Customers</w:t>
      </w:r>
    </w:p>
    <w:p w14:paraId="0BB46554" w14:textId="77777777" w:rsidR="00140A15" w:rsidRDefault="00140A15" w:rsidP="00140A15">
      <w:pPr>
        <w:pStyle w:val="ListParagraph"/>
        <w:rPr>
          <w:sz w:val="32"/>
          <w:szCs w:val="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9"/>
        <w:gridCol w:w="4117"/>
      </w:tblGrid>
      <w:tr w:rsidR="00140A15" w14:paraId="19B8BA0C" w14:textId="77777777" w:rsidTr="00140A15">
        <w:tc>
          <w:tcPr>
            <w:tcW w:w="4508" w:type="dxa"/>
          </w:tcPr>
          <w:p w14:paraId="38CC0EB5" w14:textId="58BB54F3" w:rsidR="00140A15" w:rsidRPr="00140A15" w:rsidRDefault="00140A15" w:rsidP="00140A1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  <w:r w:rsidRPr="00140A15">
              <w:rPr>
                <w:b/>
                <w:bCs/>
                <w:sz w:val="32"/>
                <w:szCs w:val="32"/>
                <w:lang w:val="en-US"/>
              </w:rPr>
              <w:t>Description</w:t>
            </w:r>
          </w:p>
        </w:tc>
        <w:tc>
          <w:tcPr>
            <w:tcW w:w="4508" w:type="dxa"/>
          </w:tcPr>
          <w:p w14:paraId="075D19F0" w14:textId="6FDA15F2" w:rsidR="00140A15" w:rsidRPr="00140A15" w:rsidRDefault="00140A15" w:rsidP="00140A1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  <w:r w:rsidRPr="00140A15">
              <w:rPr>
                <w:b/>
                <w:bCs/>
                <w:sz w:val="32"/>
                <w:szCs w:val="32"/>
                <w:lang w:val="en-US"/>
              </w:rPr>
              <w:t>Charges</w:t>
            </w:r>
          </w:p>
        </w:tc>
      </w:tr>
      <w:tr w:rsidR="00140A15" w14:paraId="26484AB7" w14:textId="77777777" w:rsidTr="00140A15">
        <w:tc>
          <w:tcPr>
            <w:tcW w:w="4508" w:type="dxa"/>
          </w:tcPr>
          <w:p w14:paraId="5EC61821" w14:textId="1699DFDA" w:rsidR="00140A15" w:rsidRDefault="00140A15" w:rsidP="00140A15">
            <w:pPr>
              <w:pStyle w:val="ListParagraph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Non-Financial Services</w:t>
            </w:r>
          </w:p>
        </w:tc>
        <w:tc>
          <w:tcPr>
            <w:tcW w:w="4508" w:type="dxa"/>
          </w:tcPr>
          <w:p w14:paraId="7098858C" w14:textId="6A5879CF" w:rsidR="00140A15" w:rsidRDefault="00140A15" w:rsidP="00140A15">
            <w:pPr>
              <w:pStyle w:val="ListParagraph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Rs.75.00 + GST</w:t>
            </w:r>
          </w:p>
        </w:tc>
      </w:tr>
      <w:tr w:rsidR="00140A15" w14:paraId="351BFE28" w14:textId="77777777" w:rsidTr="00140A15">
        <w:tc>
          <w:tcPr>
            <w:tcW w:w="4508" w:type="dxa"/>
          </w:tcPr>
          <w:p w14:paraId="3E6715E3" w14:textId="7C60679C" w:rsidR="00140A15" w:rsidRDefault="00140A15" w:rsidP="00140A15">
            <w:pPr>
              <w:pStyle w:val="ListParagraph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Financial Services</w:t>
            </w:r>
          </w:p>
        </w:tc>
        <w:tc>
          <w:tcPr>
            <w:tcW w:w="4508" w:type="dxa"/>
          </w:tcPr>
          <w:p w14:paraId="13BF8347" w14:textId="328B3E08" w:rsidR="00140A15" w:rsidRDefault="00140A15" w:rsidP="00140A15">
            <w:pPr>
              <w:pStyle w:val="ListParagraph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Rs.75.00 + GST</w:t>
            </w:r>
          </w:p>
        </w:tc>
      </w:tr>
      <w:tr w:rsidR="00140A15" w14:paraId="0BF035F0" w14:textId="77777777" w:rsidTr="00140A15">
        <w:tc>
          <w:tcPr>
            <w:tcW w:w="4508" w:type="dxa"/>
          </w:tcPr>
          <w:p w14:paraId="0DF20353" w14:textId="43D2FF09" w:rsidR="00140A15" w:rsidRDefault="00140A15" w:rsidP="00140A15">
            <w:pPr>
              <w:pStyle w:val="ListParagraph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Calls Pertaining to Universal Call Centre where allotment of Agent is not required</w:t>
            </w:r>
          </w:p>
        </w:tc>
        <w:tc>
          <w:tcPr>
            <w:tcW w:w="4508" w:type="dxa"/>
          </w:tcPr>
          <w:p w14:paraId="187642DF" w14:textId="5CA159F2" w:rsidR="00140A15" w:rsidRDefault="00103030" w:rsidP="00140A15">
            <w:pPr>
              <w:pStyle w:val="ListParagraph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NIL</w:t>
            </w:r>
          </w:p>
        </w:tc>
      </w:tr>
    </w:tbl>
    <w:p w14:paraId="6F5E2914" w14:textId="77777777" w:rsidR="00140A15" w:rsidRPr="00140A15" w:rsidRDefault="00140A15" w:rsidP="00140A15">
      <w:pPr>
        <w:pStyle w:val="ListParagraph"/>
        <w:rPr>
          <w:sz w:val="32"/>
          <w:szCs w:val="32"/>
          <w:lang w:val="en-US"/>
        </w:rPr>
      </w:pPr>
    </w:p>
    <w:p w14:paraId="1F3F495E" w14:textId="77777777" w:rsidR="00140A15" w:rsidRPr="00140A15" w:rsidRDefault="00140A15" w:rsidP="00140A15">
      <w:pPr>
        <w:rPr>
          <w:sz w:val="32"/>
          <w:szCs w:val="32"/>
          <w:lang w:val="en-US"/>
        </w:rPr>
      </w:pPr>
    </w:p>
    <w:sectPr w:rsidR="00140A15" w:rsidRPr="0014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CF3"/>
    <w:multiLevelType w:val="hybridMultilevel"/>
    <w:tmpl w:val="58589C4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6736"/>
    <w:multiLevelType w:val="hybridMultilevel"/>
    <w:tmpl w:val="9C8E5E62"/>
    <w:lvl w:ilvl="0" w:tplc="27FEBC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83612"/>
    <w:multiLevelType w:val="hybridMultilevel"/>
    <w:tmpl w:val="1910ED40"/>
    <w:lvl w:ilvl="0" w:tplc="C4AEE22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696826">
    <w:abstractNumId w:val="1"/>
  </w:num>
  <w:num w:numId="2" w16cid:durableId="158078786">
    <w:abstractNumId w:val="0"/>
  </w:num>
  <w:num w:numId="3" w16cid:durableId="106857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0"/>
    <w:rsid w:val="00103030"/>
    <w:rsid w:val="00140A15"/>
    <w:rsid w:val="002A5FA6"/>
    <w:rsid w:val="005551C0"/>
    <w:rsid w:val="00717A9D"/>
    <w:rsid w:val="007F2873"/>
    <w:rsid w:val="008058B2"/>
    <w:rsid w:val="0082789B"/>
    <w:rsid w:val="00A332DD"/>
    <w:rsid w:val="00A57630"/>
    <w:rsid w:val="00A8192A"/>
    <w:rsid w:val="00B00F9C"/>
    <w:rsid w:val="00C37D85"/>
    <w:rsid w:val="00C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0D7E"/>
  <w15:chartTrackingRefBased/>
  <w15:docId w15:val="{7511A55D-5392-4C06-B4A9-8A8C96A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1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1C0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1C0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1C0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1C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C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551C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551C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5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1C0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1C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1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1C0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1C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5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CO_CCD_10</dc:creator>
  <cp:keywords/>
  <dc:description/>
  <cp:lastModifiedBy>CO_CCD_10</cp:lastModifiedBy>
  <cp:revision>6</cp:revision>
  <dcterms:created xsi:type="dcterms:W3CDTF">2025-01-07T10:02:00Z</dcterms:created>
  <dcterms:modified xsi:type="dcterms:W3CDTF">2025-01-07T12:27:00Z</dcterms:modified>
</cp:coreProperties>
</file>