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CENTRAL BANK OF INDIA</w:t>
      </w:r>
    </w:p>
    <w:p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CREDIT MONITORING &amp; POLICY DEPARTMENT</w:t>
      </w:r>
    </w:p>
    <w:p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CENTRAL OFFICE, 15 </w:t>
      </w:r>
      <w:proofErr w:type="gramStart"/>
      <w:r w:rsidRPr="00800C77">
        <w:rPr>
          <w:rFonts w:ascii="Times New Roman" w:hAnsi="Times New Roman"/>
          <w:b/>
          <w:sz w:val="28"/>
          <w:szCs w:val="24"/>
        </w:rPr>
        <w:t>Floor</w:t>
      </w:r>
      <w:proofErr w:type="gramEnd"/>
      <w:r w:rsidRPr="00800C77">
        <w:rPr>
          <w:rFonts w:ascii="Times New Roman" w:hAnsi="Times New Roman"/>
          <w:b/>
          <w:sz w:val="28"/>
          <w:szCs w:val="24"/>
        </w:rPr>
        <w:t>, CHANDERMUKHI,</w:t>
      </w:r>
    </w:p>
    <w:p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proofErr w:type="gramStart"/>
      <w:r w:rsidRPr="00800C77">
        <w:rPr>
          <w:rFonts w:ascii="Times New Roman" w:hAnsi="Times New Roman"/>
          <w:b/>
          <w:sz w:val="28"/>
          <w:szCs w:val="24"/>
        </w:rPr>
        <w:t>NARIMAN POINT, MUMBAI.</w:t>
      </w:r>
      <w:proofErr w:type="gramEnd"/>
      <w:r w:rsidRPr="00800C77">
        <w:rPr>
          <w:rFonts w:ascii="Times New Roman" w:hAnsi="Times New Roman"/>
          <w:b/>
          <w:sz w:val="28"/>
          <w:szCs w:val="24"/>
        </w:rPr>
        <w:t xml:space="preserve"> 400021</w:t>
      </w: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  <w:u w:val="single"/>
        </w:rPr>
      </w:pPr>
    </w:p>
    <w:p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800C77">
        <w:rPr>
          <w:rFonts w:ascii="Times New Roman" w:hAnsi="Times New Roman"/>
          <w:b/>
          <w:sz w:val="28"/>
          <w:szCs w:val="24"/>
          <w:u w:val="single"/>
        </w:rPr>
        <w:t>NOTICE</w:t>
      </w: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  <w:u w:val="single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Central Bank of India invites applications from interested Consultancy firms for empanelment for the Lenders Independent Engineers (LIE).</w:t>
      </w: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The Eligibility criteria and Application form may be downloaded from the link.</w:t>
      </w: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The duly filled application forms in hard copies alongwith supporting documents should reach us at above mentioned address on or before </w:t>
      </w:r>
      <w:r>
        <w:rPr>
          <w:rFonts w:ascii="Times New Roman" w:hAnsi="Times New Roman"/>
          <w:b/>
          <w:sz w:val="28"/>
          <w:szCs w:val="24"/>
        </w:rPr>
        <w:t>10.08.2024</w:t>
      </w:r>
      <w:r w:rsidRPr="00800C77">
        <w:rPr>
          <w:rFonts w:ascii="Times New Roman" w:hAnsi="Times New Roman"/>
          <w:b/>
          <w:sz w:val="28"/>
          <w:szCs w:val="24"/>
        </w:rPr>
        <w:t xml:space="preserve"> before 5.00 p.m.</w:t>
      </w: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Apart from submitting the hard copies, scanned Advance application form can also be forwarded by email to </w:t>
      </w:r>
      <w:hyperlink r:id="rId5" w:history="1">
        <w:r w:rsidRPr="00800C77">
          <w:rPr>
            <w:rStyle w:val="Hyperlink"/>
            <w:rFonts w:ascii="Times New Roman" w:hAnsi="Times New Roman"/>
            <w:b/>
            <w:sz w:val="28"/>
            <w:szCs w:val="24"/>
          </w:rPr>
          <w:t>cocreditpolicy@centralbank.co.in</w:t>
        </w:r>
      </w:hyperlink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For further clarifications please contact </w:t>
      </w:r>
      <w:r>
        <w:rPr>
          <w:rFonts w:ascii="Times New Roman" w:hAnsi="Times New Roman"/>
          <w:b/>
          <w:sz w:val="28"/>
          <w:szCs w:val="24"/>
        </w:rPr>
        <w:t xml:space="preserve">Sri B S </w:t>
      </w:r>
      <w:proofErr w:type="spellStart"/>
      <w:r>
        <w:rPr>
          <w:rFonts w:ascii="Times New Roman" w:hAnsi="Times New Roman"/>
          <w:b/>
          <w:sz w:val="28"/>
          <w:szCs w:val="24"/>
        </w:rPr>
        <w:t>Sriram</w:t>
      </w:r>
      <w:proofErr w:type="spellEnd"/>
      <w:r>
        <w:rPr>
          <w:rFonts w:ascii="Times New Roman" w:hAnsi="Times New Roman"/>
          <w:b/>
          <w:sz w:val="28"/>
          <w:szCs w:val="24"/>
        </w:rPr>
        <w:t>,</w:t>
      </w:r>
      <w:r w:rsidRPr="00800C77">
        <w:rPr>
          <w:rFonts w:ascii="Times New Roman" w:hAnsi="Times New Roman"/>
          <w:b/>
          <w:sz w:val="28"/>
          <w:szCs w:val="24"/>
        </w:rPr>
        <w:t xml:space="preserve"> Asst. General Manager-22-</w:t>
      </w:r>
      <w:r>
        <w:rPr>
          <w:rFonts w:ascii="Times New Roman" w:hAnsi="Times New Roman"/>
          <w:b/>
          <w:sz w:val="28"/>
          <w:szCs w:val="24"/>
        </w:rPr>
        <w:t>66387837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, </w:t>
      </w:r>
      <w:r w:rsidRPr="00800C7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9909927884</w:t>
      </w:r>
      <w:proofErr w:type="gramEnd"/>
      <w:r w:rsidRPr="00800C77">
        <w:rPr>
          <w:rFonts w:ascii="Times New Roman" w:hAnsi="Times New Roman"/>
          <w:b/>
          <w:sz w:val="28"/>
          <w:szCs w:val="24"/>
        </w:rPr>
        <w:t xml:space="preserve"> or by </w:t>
      </w:r>
      <w:hyperlink r:id="rId6" w:history="1">
        <w:r w:rsidRPr="00800C77">
          <w:rPr>
            <w:rStyle w:val="Hyperlink"/>
            <w:rFonts w:ascii="Times New Roman" w:hAnsi="Times New Roman"/>
            <w:b/>
            <w:sz w:val="28"/>
            <w:szCs w:val="24"/>
          </w:rPr>
          <w:t>email-cocreditpolicy@centralbank.co.in</w:t>
        </w:r>
      </w:hyperlink>
      <w:r w:rsidRPr="00800C77">
        <w:rPr>
          <w:rFonts w:ascii="Times New Roman" w:hAnsi="Times New Roman"/>
          <w:b/>
          <w:sz w:val="28"/>
          <w:szCs w:val="24"/>
        </w:rPr>
        <w:t>.</w:t>
      </w: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The decision of the Bank will be final and binding on all the parties in respect of terms and conditions and selection process.</w:t>
      </w: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sz w:val="28"/>
          <w:szCs w:val="24"/>
        </w:rPr>
      </w:pPr>
    </w:p>
    <w:p w:rsidR="00CE05FD" w:rsidRDefault="00CE05FD">
      <w:bookmarkStart w:id="0" w:name="_GoBack"/>
      <w:bookmarkEnd w:id="0"/>
    </w:p>
    <w:sectPr w:rsidR="00CE05FD" w:rsidSect="00800C77">
      <w:footerReference w:type="default" r:id="rId7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29E" w:rsidRDefault="00CE05FD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FD"/>
    <w:rsid w:val="00CE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FD"/>
    <w:rPr>
      <w:rFonts w:eastAsiaTheme="minorEastAs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E05FD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05FD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CE0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FD"/>
    <w:rPr>
      <w:rFonts w:eastAsiaTheme="minorEastAs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E05FD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05FD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CE0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mail-cocreditpolicy@centralbank.co.in" TargetMode="External"/><Relationship Id="rId5" Type="http://schemas.openxmlformats.org/officeDocument/2006/relationships/hyperlink" Target="mailto:cocreditpolicy@centralbank.co.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MANISH KUMAR</dc:creator>
  <cp:lastModifiedBy>MANISH KUMAR</cp:lastModifiedBy>
  <cp:revision>1</cp:revision>
  <dcterms:created xsi:type="dcterms:W3CDTF">2024-08-06T11:05:00Z</dcterms:created>
  <dcterms:modified xsi:type="dcterms:W3CDTF">2024-08-06T11:06:00Z</dcterms:modified>
</cp:coreProperties>
</file>