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9F6" w:rsidRPr="00CC035E" w:rsidRDefault="00C559F6" w:rsidP="00C559F6">
      <w:r w:rsidRPr="00CC035E">
        <w:t xml:space="preserve">To,                                                                                                                            Date: </w:t>
      </w:r>
    </w:p>
    <w:p w:rsidR="00C559F6" w:rsidRPr="00CC035E" w:rsidRDefault="00C559F6" w:rsidP="00C559F6">
      <w:r w:rsidRPr="00CC035E">
        <w:t xml:space="preserve">Deputy General Manager, </w:t>
      </w:r>
    </w:p>
    <w:p w:rsidR="00C559F6" w:rsidRPr="00CC035E" w:rsidRDefault="00C559F6" w:rsidP="00C559F6">
      <w:r w:rsidRPr="00CC035E">
        <w:t>Department of Information Technology,</w:t>
      </w:r>
    </w:p>
    <w:p w:rsidR="00C559F6" w:rsidRPr="00CC035E" w:rsidRDefault="00C559F6" w:rsidP="00C559F6">
      <w:r w:rsidRPr="00CC035E">
        <w:t>Central Bank of India, Central Office,</w:t>
      </w:r>
    </w:p>
    <w:p w:rsidR="00C559F6" w:rsidRPr="00CC035E" w:rsidRDefault="00C559F6" w:rsidP="00C559F6">
      <w:r w:rsidRPr="00CC035E">
        <w:t>Sector 11,</w:t>
      </w:r>
    </w:p>
    <w:p w:rsidR="00C559F6" w:rsidRPr="00CC035E" w:rsidRDefault="00C559F6" w:rsidP="00C559F6">
      <w:r w:rsidRPr="00CC035E">
        <w:t xml:space="preserve">CBD </w:t>
      </w:r>
      <w:proofErr w:type="spellStart"/>
      <w:r w:rsidRPr="00CC035E">
        <w:t>Belapur</w:t>
      </w:r>
      <w:proofErr w:type="spellEnd"/>
      <w:r w:rsidRPr="00CC035E">
        <w:t>,</w:t>
      </w:r>
    </w:p>
    <w:p w:rsidR="00C559F6" w:rsidRPr="00CC035E" w:rsidRDefault="00C559F6" w:rsidP="00C559F6">
      <w:pPr>
        <w:tabs>
          <w:tab w:val="left" w:pos="7325"/>
        </w:tabs>
      </w:pPr>
      <w:r w:rsidRPr="00CC035E">
        <w:t>Mumbai - 400614</w:t>
      </w:r>
      <w:r w:rsidRPr="00CC035E">
        <w:tab/>
      </w:r>
    </w:p>
    <w:p w:rsidR="00C559F6" w:rsidRPr="00CC035E" w:rsidRDefault="00C559F6" w:rsidP="00C559F6"/>
    <w:p w:rsidR="00351E58" w:rsidRPr="00351E58" w:rsidRDefault="006373F8" w:rsidP="00351E58">
      <w:pPr>
        <w:jc w:val="both"/>
        <w:rPr>
          <w:b/>
        </w:rPr>
      </w:pPr>
      <w:r w:rsidRPr="006373F8">
        <w:rPr>
          <w:b/>
        </w:rPr>
        <w:t xml:space="preserve">Sub: Request for Proposal for </w:t>
      </w:r>
      <w:r w:rsidR="00351E58" w:rsidRPr="00351E58">
        <w:rPr>
          <w:b/>
        </w:rPr>
        <w:t>Supply, Installation, Integration and Commissioning of CISCO Video Conferencing Endpoint, IP Phone &amp; Video IP Phone with required licenses</w:t>
      </w:r>
    </w:p>
    <w:p w:rsidR="006373F8" w:rsidRPr="00CC035E" w:rsidRDefault="006373F8" w:rsidP="00C559F6"/>
    <w:p w:rsidR="00C559F6" w:rsidRPr="008B7BDD" w:rsidRDefault="00C559F6" w:rsidP="00C559F6">
      <w:pPr>
        <w:rPr>
          <w:b/>
        </w:rPr>
      </w:pPr>
      <w:r w:rsidRPr="008B7BDD">
        <w:rPr>
          <w:b/>
        </w:rPr>
        <w:t>Sir,</w:t>
      </w:r>
    </w:p>
    <w:p w:rsidR="00C559F6" w:rsidRPr="008B7BDD" w:rsidRDefault="00C559F6" w:rsidP="00C559F6">
      <w:pPr>
        <w:spacing w:before="1"/>
        <w:ind w:right="1570"/>
        <w:rPr>
          <w:rFonts w:eastAsia="Verdana"/>
        </w:rPr>
      </w:pPr>
    </w:p>
    <w:p w:rsidR="00C559F6" w:rsidRPr="00CC035E" w:rsidRDefault="00C559F6" w:rsidP="00351E58">
      <w:pPr>
        <w:jc w:val="both"/>
      </w:pPr>
      <w:r w:rsidRPr="008B7BDD">
        <w:rPr>
          <w:rFonts w:eastAsia="Verdana"/>
        </w:rPr>
        <w:t>Please</w:t>
      </w:r>
      <w:r w:rsidRPr="008B7BDD">
        <w:rPr>
          <w:rFonts w:eastAsia="Verdana"/>
          <w:spacing w:val="-7"/>
        </w:rPr>
        <w:t xml:space="preserve"> </w:t>
      </w:r>
      <w:r w:rsidRPr="008B7BDD">
        <w:rPr>
          <w:rFonts w:eastAsia="Verdana"/>
        </w:rPr>
        <w:t>find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  <w:spacing w:val="-1"/>
        </w:rPr>
        <w:t>enclosed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</w:rPr>
        <w:t>the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</w:rPr>
        <w:t>Price</w:t>
      </w:r>
      <w:r w:rsidRPr="008B7BDD">
        <w:rPr>
          <w:rFonts w:eastAsia="Verdana"/>
          <w:spacing w:val="-7"/>
        </w:rPr>
        <w:t xml:space="preserve"> </w:t>
      </w:r>
      <w:r w:rsidRPr="008B7BDD">
        <w:rPr>
          <w:rFonts w:eastAsia="Verdana"/>
        </w:rPr>
        <w:t>Bid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</w:rPr>
        <w:t>for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  <w:spacing w:val="-1"/>
        </w:rPr>
        <w:t>“</w:t>
      </w:r>
      <w:r w:rsidR="00E333D5" w:rsidRPr="00351E58">
        <w:t>Request for Proposal</w:t>
      </w:r>
      <w:r w:rsidRPr="00351E58">
        <w:t xml:space="preserve"> (RF</w:t>
      </w:r>
      <w:r w:rsidR="00E333D5" w:rsidRPr="00351E58">
        <w:t>P</w:t>
      </w:r>
      <w:r w:rsidRPr="00351E58">
        <w:t>) for</w:t>
      </w:r>
      <w:r>
        <w:rPr>
          <w:b/>
        </w:rPr>
        <w:t xml:space="preserve"> </w:t>
      </w:r>
      <w:r w:rsidR="00351E58" w:rsidRPr="00351E58">
        <w:rPr>
          <w:rFonts w:eastAsia="Verdana"/>
          <w:spacing w:val="-1"/>
        </w:rPr>
        <w:t>Supply, Installation, Integration and Commissioning of CISCO Video Conferencing Endpoint, IP Phone &amp; Video IP Phone with required licenses</w:t>
      </w:r>
      <w:r w:rsidRPr="008B7BDD">
        <w:rPr>
          <w:rFonts w:eastAsia="Verdana"/>
          <w:spacing w:val="-1"/>
        </w:rPr>
        <w:t>”</w:t>
      </w:r>
      <w:r w:rsidRPr="008B7BDD">
        <w:rPr>
          <w:rFonts w:eastAsia="Verdana"/>
          <w:spacing w:val="-5"/>
        </w:rPr>
        <w:t xml:space="preserve"> </w:t>
      </w:r>
      <w:r w:rsidRPr="008B7BDD">
        <w:rPr>
          <w:rFonts w:eastAsia="Verdana"/>
          <w:spacing w:val="1"/>
        </w:rPr>
        <w:t>in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</w:rPr>
        <w:t>response</w:t>
      </w:r>
      <w:r w:rsidRPr="008B7BDD">
        <w:rPr>
          <w:rFonts w:eastAsia="Verdana"/>
          <w:spacing w:val="-4"/>
        </w:rPr>
        <w:t xml:space="preserve"> </w:t>
      </w:r>
      <w:r w:rsidRPr="008B7BDD">
        <w:rPr>
          <w:rFonts w:eastAsia="Verdana"/>
          <w:spacing w:val="1"/>
        </w:rPr>
        <w:t>to</w:t>
      </w:r>
      <w:r w:rsidRPr="008B7BDD">
        <w:rPr>
          <w:rFonts w:eastAsia="Verdana"/>
          <w:spacing w:val="-5"/>
        </w:rPr>
        <w:t xml:space="preserve"> </w:t>
      </w:r>
      <w:r w:rsidRPr="008B7BDD">
        <w:rPr>
          <w:rFonts w:eastAsia="Verdana"/>
        </w:rPr>
        <w:t>your</w:t>
      </w:r>
      <w:r w:rsidRPr="008B7BDD">
        <w:rPr>
          <w:rFonts w:eastAsia="Verdana"/>
          <w:spacing w:val="-2"/>
        </w:rPr>
        <w:t xml:space="preserve"> </w:t>
      </w:r>
      <w:r w:rsidRPr="008B7BDD">
        <w:rPr>
          <w:rFonts w:eastAsia="Verdana"/>
        </w:rPr>
        <w:t>tender</w:t>
      </w:r>
      <w:r w:rsidRPr="008B7BDD">
        <w:rPr>
          <w:rFonts w:eastAsia="Verdana"/>
          <w:spacing w:val="-5"/>
        </w:rPr>
        <w:t xml:space="preserve"> </w:t>
      </w:r>
      <w:r w:rsidRPr="008B7BDD">
        <w:rPr>
          <w:rFonts w:eastAsia="Verdana"/>
        </w:rPr>
        <w:t xml:space="preserve">No. </w:t>
      </w:r>
      <w:r w:rsidR="00755ACB">
        <w:rPr>
          <w:rFonts w:eastAsia="Verdana"/>
          <w:b/>
        </w:rPr>
        <w:t>CO/DIT/PUR/202</w:t>
      </w:r>
      <w:r w:rsidR="00351E58">
        <w:rPr>
          <w:rFonts w:eastAsia="Verdana"/>
          <w:b/>
        </w:rPr>
        <w:t>4</w:t>
      </w:r>
      <w:r w:rsidR="002D066E" w:rsidRPr="002D066E">
        <w:rPr>
          <w:rFonts w:eastAsia="Verdana"/>
          <w:b/>
        </w:rPr>
        <w:t>-2</w:t>
      </w:r>
      <w:r w:rsidR="00351E58">
        <w:rPr>
          <w:rFonts w:eastAsia="Verdana"/>
          <w:b/>
        </w:rPr>
        <w:t>5</w:t>
      </w:r>
      <w:r w:rsidR="002D066E" w:rsidRPr="002D066E">
        <w:rPr>
          <w:rFonts w:eastAsia="Verdana"/>
          <w:b/>
        </w:rPr>
        <w:t>/</w:t>
      </w:r>
      <w:r w:rsidR="00351E58">
        <w:rPr>
          <w:rFonts w:eastAsia="Verdana"/>
          <w:b/>
        </w:rPr>
        <w:t>407</w:t>
      </w:r>
      <w:r w:rsidRPr="008B7BDD">
        <w:rPr>
          <w:rFonts w:eastAsia="Verdana"/>
          <w:spacing w:val="-3"/>
        </w:rPr>
        <w:t xml:space="preserve"> </w:t>
      </w:r>
      <w:r w:rsidRPr="008B7BDD">
        <w:rPr>
          <w:rFonts w:eastAsia="Calibri"/>
          <w:b/>
          <w:bCs/>
          <w:spacing w:val="2"/>
        </w:rPr>
        <w:t>Dated</w:t>
      </w:r>
      <w:r w:rsidRPr="008B7BDD">
        <w:rPr>
          <w:rFonts w:eastAsia="Calibri"/>
          <w:b/>
          <w:bCs/>
          <w:spacing w:val="5"/>
        </w:rPr>
        <w:t xml:space="preserve"> </w:t>
      </w:r>
      <w:r w:rsidR="00351E58">
        <w:rPr>
          <w:rFonts w:eastAsia="Calibri"/>
          <w:b/>
          <w:bCs/>
          <w:spacing w:val="5"/>
        </w:rPr>
        <w:t>05/07/2024</w:t>
      </w:r>
      <w:bookmarkStart w:id="0" w:name="_GoBack"/>
      <w:bookmarkEnd w:id="0"/>
    </w:p>
    <w:p w:rsidR="00C559F6" w:rsidRPr="00CC035E" w:rsidRDefault="00C559F6" w:rsidP="00C559F6">
      <w:pPr>
        <w:jc w:val="both"/>
      </w:pPr>
    </w:p>
    <w:p w:rsidR="00C559F6" w:rsidRPr="00CC035E" w:rsidRDefault="00C559F6" w:rsidP="00C559F6">
      <w:pPr>
        <w:jc w:val="both"/>
      </w:pPr>
      <w:r w:rsidRPr="00CC035E">
        <w:t>Yours faithfully,</w:t>
      </w:r>
    </w:p>
    <w:p w:rsidR="00C559F6" w:rsidRDefault="00C559F6" w:rsidP="00C559F6">
      <w:pPr>
        <w:jc w:val="both"/>
      </w:pPr>
    </w:p>
    <w:p w:rsidR="006373F8" w:rsidRPr="00CC035E" w:rsidRDefault="006373F8" w:rsidP="00C559F6">
      <w:pPr>
        <w:jc w:val="both"/>
      </w:pPr>
    </w:p>
    <w:p w:rsidR="00C559F6" w:rsidRPr="00CC035E" w:rsidRDefault="00C559F6" w:rsidP="00C559F6">
      <w:pPr>
        <w:jc w:val="both"/>
      </w:pPr>
      <w:r w:rsidRPr="00CC035E">
        <w:t>Authorized Signatory</w:t>
      </w:r>
    </w:p>
    <w:p w:rsidR="00C559F6" w:rsidRPr="00CC035E" w:rsidRDefault="00C559F6" w:rsidP="00C559F6">
      <w:pPr>
        <w:jc w:val="both"/>
      </w:pPr>
      <w:r w:rsidRPr="00CC035E">
        <w:t>Designation</w:t>
      </w:r>
    </w:p>
    <w:p w:rsidR="00C559F6" w:rsidRPr="00CC035E" w:rsidRDefault="00C559F6" w:rsidP="00C559F6">
      <w:pPr>
        <w:jc w:val="both"/>
      </w:pPr>
      <w:r w:rsidRPr="00CC035E">
        <w:t>Bidder’s corporate name</w:t>
      </w:r>
    </w:p>
    <w:p w:rsidR="00C559F6" w:rsidRPr="00CC035E" w:rsidRDefault="00C559F6" w:rsidP="00C559F6">
      <w:pPr>
        <w:jc w:val="both"/>
      </w:pPr>
    </w:p>
    <w:p w:rsidR="00C559F6" w:rsidRPr="00CC035E" w:rsidRDefault="00C559F6" w:rsidP="00C559F6">
      <w:pPr>
        <w:jc w:val="both"/>
      </w:pPr>
      <w:r w:rsidRPr="00CC035E">
        <w:t>Stamp:</w:t>
      </w:r>
    </w:p>
    <w:p w:rsidR="00755ACB" w:rsidRDefault="00755ACB" w:rsidP="00C559F6"/>
    <w:p w:rsidR="00E25B70" w:rsidRPr="00755ACB" w:rsidRDefault="00755ACB" w:rsidP="00755ACB">
      <w:pPr>
        <w:tabs>
          <w:tab w:val="left" w:pos="3386"/>
        </w:tabs>
      </w:pPr>
      <w:r>
        <w:tab/>
      </w:r>
    </w:p>
    <w:sectPr w:rsidR="00E25B70" w:rsidRPr="00755ACB">
      <w:headerReference w:type="even" r:id="rId6"/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6E5" w:rsidRDefault="004B06E5">
      <w:r>
        <w:separator/>
      </w:r>
    </w:p>
  </w:endnote>
  <w:endnote w:type="continuationSeparator" w:id="0">
    <w:p w:rsidR="004B06E5" w:rsidRDefault="004B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Pr="00CC035E">
      <w:rPr>
        <w:sz w:val="16"/>
        <w:szCs w:val="16"/>
      </w:rPr>
      <w:t xml:space="preserve">Annexure </w:t>
    </w:r>
    <w:r w:rsidR="00F0187A">
      <w:rPr>
        <w:sz w:val="16"/>
        <w:szCs w:val="16"/>
      </w:rPr>
      <w:t>5</w:t>
    </w:r>
    <w:r w:rsidR="00531D1F" w:rsidRPr="00CC035E">
      <w:rPr>
        <w:sz w:val="16"/>
        <w:szCs w:val="16"/>
      </w:rPr>
      <w:t xml:space="preserve"> – </w:t>
    </w:r>
    <w:r w:rsidR="00F0187A">
      <w:rPr>
        <w:sz w:val="16"/>
        <w:szCs w:val="16"/>
      </w:rPr>
      <w:t>Indicative Commercial Bid – Commercial Bill of Material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351E58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351E58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6E5" w:rsidRDefault="004B06E5">
      <w:r>
        <w:separator/>
      </w:r>
    </w:p>
  </w:footnote>
  <w:footnote w:type="continuationSeparator" w:id="0">
    <w:p w:rsidR="004B06E5" w:rsidRDefault="004B0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85" w:rsidRDefault="007F5CCB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E58" w:rsidRPr="00351E58" w:rsidRDefault="00755ACB" w:rsidP="00351E58">
    <w:pPr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 wp14:anchorId="7DF875B9" wp14:editId="3FC93AB6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3728">
      <w:rPr>
        <w:noProof/>
        <w:sz w:val="16"/>
        <w:szCs w:val="16"/>
      </w:rPr>
      <w:t xml:space="preserve">                                                                                     </w:t>
    </w:r>
    <w:r w:rsidR="00351E58">
      <w:rPr>
        <w:noProof/>
        <w:sz w:val="16"/>
        <w:szCs w:val="16"/>
      </w:rPr>
      <w:t xml:space="preserve">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 wp14:anchorId="25DE1F60" wp14:editId="556675BF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7654">
      <w:rPr>
        <w:sz w:val="14"/>
        <w:szCs w:val="14"/>
      </w:rPr>
      <w:t>Request for Proposal</w:t>
    </w:r>
    <w:r w:rsidR="009D7654" w:rsidRPr="00051F3D">
      <w:rPr>
        <w:sz w:val="14"/>
        <w:szCs w:val="14"/>
      </w:rPr>
      <w:t xml:space="preserve"> for </w:t>
    </w:r>
    <w:r w:rsidR="00351E58" w:rsidRPr="00351E58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813D43" w:rsidRDefault="00813D43" w:rsidP="00351E58">
    <w:pPr>
      <w:pStyle w:val="Header"/>
      <w:tabs>
        <w:tab w:val="clear" w:pos="4153"/>
        <w:tab w:val="clear" w:pos="8306"/>
      </w:tabs>
      <w:ind w:left="5130" w:hanging="6570"/>
      <w:jc w:val="right"/>
      <w:rPr>
        <w:noProof/>
        <w:sz w:val="22"/>
        <w:szCs w:val="22"/>
      </w:rPr>
    </w:pPr>
  </w:p>
  <w:p w:rsidR="009D7654" w:rsidRPr="00CC035E" w:rsidRDefault="009D7654" w:rsidP="009D7654">
    <w:pPr>
      <w:pStyle w:val="Header"/>
      <w:tabs>
        <w:tab w:val="center" w:pos="5040"/>
      </w:tabs>
      <w:ind w:left="5130" w:hanging="6570"/>
      <w:rPr>
        <w:noProof/>
        <w:sz w:val="22"/>
        <w:szCs w:val="22"/>
      </w:rPr>
    </w:pPr>
  </w:p>
  <w:p w:rsidR="006B4ADB" w:rsidRPr="00CC035E" w:rsidRDefault="00884C33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Annexure 5</w:t>
    </w:r>
    <w:r w:rsidR="005F0C66" w:rsidRPr="00CC035E">
      <w:rPr>
        <w:b/>
        <w:sz w:val="22"/>
        <w:szCs w:val="22"/>
      </w:rPr>
      <w:t xml:space="preserve"> – </w:t>
    </w:r>
    <w:r>
      <w:rPr>
        <w:b/>
        <w:sz w:val="22"/>
        <w:szCs w:val="22"/>
      </w:rPr>
      <w:t>Indicative Commercial Bid – Bill of Material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33B5F"/>
    <w:rsid w:val="0015584B"/>
    <w:rsid w:val="0015716A"/>
    <w:rsid w:val="001640CE"/>
    <w:rsid w:val="001D3093"/>
    <w:rsid w:val="001D5685"/>
    <w:rsid w:val="002073D0"/>
    <w:rsid w:val="002144F7"/>
    <w:rsid w:val="0026126A"/>
    <w:rsid w:val="00294554"/>
    <w:rsid w:val="002B08EB"/>
    <w:rsid w:val="002B0EEB"/>
    <w:rsid w:val="002B5F8E"/>
    <w:rsid w:val="002C4AC4"/>
    <w:rsid w:val="002C59FC"/>
    <w:rsid w:val="002D066E"/>
    <w:rsid w:val="002D5ECB"/>
    <w:rsid w:val="00301F97"/>
    <w:rsid w:val="00334F86"/>
    <w:rsid w:val="00351803"/>
    <w:rsid w:val="00351E58"/>
    <w:rsid w:val="0035685B"/>
    <w:rsid w:val="003B44CC"/>
    <w:rsid w:val="003D1EFC"/>
    <w:rsid w:val="003F7538"/>
    <w:rsid w:val="00427E21"/>
    <w:rsid w:val="004303B0"/>
    <w:rsid w:val="00454C49"/>
    <w:rsid w:val="00497BEC"/>
    <w:rsid w:val="004A6B67"/>
    <w:rsid w:val="004B06E5"/>
    <w:rsid w:val="004E58D3"/>
    <w:rsid w:val="004E645D"/>
    <w:rsid w:val="004F34BD"/>
    <w:rsid w:val="00527688"/>
    <w:rsid w:val="00531D1F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373F8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20785"/>
    <w:rsid w:val="0075159E"/>
    <w:rsid w:val="0075210F"/>
    <w:rsid w:val="00755ACB"/>
    <w:rsid w:val="00766AEF"/>
    <w:rsid w:val="007728D8"/>
    <w:rsid w:val="00796E00"/>
    <w:rsid w:val="007F296D"/>
    <w:rsid w:val="007F3694"/>
    <w:rsid w:val="007F5CCB"/>
    <w:rsid w:val="00813D43"/>
    <w:rsid w:val="00814801"/>
    <w:rsid w:val="0081570D"/>
    <w:rsid w:val="00833499"/>
    <w:rsid w:val="00833B8B"/>
    <w:rsid w:val="0086225F"/>
    <w:rsid w:val="008631A8"/>
    <w:rsid w:val="00865F1F"/>
    <w:rsid w:val="00870DB6"/>
    <w:rsid w:val="008719EC"/>
    <w:rsid w:val="00872BC6"/>
    <w:rsid w:val="00884C33"/>
    <w:rsid w:val="00886761"/>
    <w:rsid w:val="00893C36"/>
    <w:rsid w:val="008A6A0A"/>
    <w:rsid w:val="008E73ED"/>
    <w:rsid w:val="00903728"/>
    <w:rsid w:val="00907BA3"/>
    <w:rsid w:val="00910745"/>
    <w:rsid w:val="00920346"/>
    <w:rsid w:val="00930A01"/>
    <w:rsid w:val="00931F92"/>
    <w:rsid w:val="00932DA3"/>
    <w:rsid w:val="00933193"/>
    <w:rsid w:val="00956C35"/>
    <w:rsid w:val="00972CCF"/>
    <w:rsid w:val="00985972"/>
    <w:rsid w:val="00992FB7"/>
    <w:rsid w:val="00996333"/>
    <w:rsid w:val="009D7654"/>
    <w:rsid w:val="009E789C"/>
    <w:rsid w:val="009F7D8B"/>
    <w:rsid w:val="00A07CCD"/>
    <w:rsid w:val="00A439DE"/>
    <w:rsid w:val="00A46DCB"/>
    <w:rsid w:val="00A91C26"/>
    <w:rsid w:val="00A97D13"/>
    <w:rsid w:val="00A97E57"/>
    <w:rsid w:val="00AA39EE"/>
    <w:rsid w:val="00AA3AF7"/>
    <w:rsid w:val="00AA6573"/>
    <w:rsid w:val="00AB762E"/>
    <w:rsid w:val="00AD3491"/>
    <w:rsid w:val="00AF2955"/>
    <w:rsid w:val="00B33222"/>
    <w:rsid w:val="00B34723"/>
    <w:rsid w:val="00B402D5"/>
    <w:rsid w:val="00B579CC"/>
    <w:rsid w:val="00B60D60"/>
    <w:rsid w:val="00B64D85"/>
    <w:rsid w:val="00B830CD"/>
    <w:rsid w:val="00B9104D"/>
    <w:rsid w:val="00B9757B"/>
    <w:rsid w:val="00BA42AC"/>
    <w:rsid w:val="00C01D8F"/>
    <w:rsid w:val="00C24188"/>
    <w:rsid w:val="00C473B9"/>
    <w:rsid w:val="00C559F6"/>
    <w:rsid w:val="00C80C4A"/>
    <w:rsid w:val="00C93A8D"/>
    <w:rsid w:val="00CB5012"/>
    <w:rsid w:val="00CC035E"/>
    <w:rsid w:val="00CC2F7F"/>
    <w:rsid w:val="00CD4C5D"/>
    <w:rsid w:val="00CE4926"/>
    <w:rsid w:val="00D3266E"/>
    <w:rsid w:val="00D45258"/>
    <w:rsid w:val="00D50BE4"/>
    <w:rsid w:val="00DA27D5"/>
    <w:rsid w:val="00DA7076"/>
    <w:rsid w:val="00DB0094"/>
    <w:rsid w:val="00DD7050"/>
    <w:rsid w:val="00DF531B"/>
    <w:rsid w:val="00E06D16"/>
    <w:rsid w:val="00E11173"/>
    <w:rsid w:val="00E23B75"/>
    <w:rsid w:val="00E25B70"/>
    <w:rsid w:val="00E333D5"/>
    <w:rsid w:val="00E507DA"/>
    <w:rsid w:val="00E65A69"/>
    <w:rsid w:val="00E72247"/>
    <w:rsid w:val="00E9526F"/>
    <w:rsid w:val="00E953C4"/>
    <w:rsid w:val="00E95CCE"/>
    <w:rsid w:val="00EA0083"/>
    <w:rsid w:val="00EC06EF"/>
    <w:rsid w:val="00EC1421"/>
    <w:rsid w:val="00EC2640"/>
    <w:rsid w:val="00EF2CA6"/>
    <w:rsid w:val="00EF47EA"/>
    <w:rsid w:val="00F0187A"/>
    <w:rsid w:val="00F25C6A"/>
    <w:rsid w:val="00F32580"/>
    <w:rsid w:val="00F5308D"/>
    <w:rsid w:val="00F7367C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9037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2024-01-09T08:13:00Z</dcterms:created>
  <dcterms:modified xsi:type="dcterms:W3CDTF">2024-07-04T11:46:00Z</dcterms:modified>
</cp:coreProperties>
</file>